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C1" w:rsidRPr="00B63658" w:rsidRDefault="00C345C1" w:rsidP="00C345C1">
      <w:pPr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B63658">
        <w:rPr>
          <w:rFonts w:ascii="Times New Roman" w:hAnsi="Times New Roman" w:cs="Times New Roman"/>
          <w:b/>
          <w:sz w:val="32"/>
          <w:szCs w:val="28"/>
          <w:lang w:val="tt-RU"/>
        </w:rPr>
        <w:t>3</w:t>
      </w:r>
      <w:r w:rsidR="00CF0338">
        <w:rPr>
          <w:rFonts w:ascii="Times New Roman" w:hAnsi="Times New Roman" w:cs="Times New Roman"/>
          <w:b/>
          <w:sz w:val="32"/>
          <w:szCs w:val="28"/>
          <w:lang w:val="tt-RU"/>
        </w:rPr>
        <w:t>Б</w:t>
      </w:r>
      <w:r w:rsidRPr="00B63658">
        <w:rPr>
          <w:rFonts w:ascii="Times New Roman" w:hAnsi="Times New Roman" w:cs="Times New Roman"/>
          <w:b/>
          <w:sz w:val="32"/>
          <w:szCs w:val="28"/>
          <w:lang w:val="tt-RU"/>
        </w:rPr>
        <w:t xml:space="preserve"> класс. </w:t>
      </w:r>
      <w:r w:rsidR="00870F59" w:rsidRPr="00B63658">
        <w:rPr>
          <w:rFonts w:ascii="Times New Roman" w:hAnsi="Times New Roman" w:cs="Times New Roman"/>
          <w:b/>
          <w:sz w:val="32"/>
          <w:szCs w:val="28"/>
          <w:lang w:val="tt-RU"/>
        </w:rPr>
        <w:t xml:space="preserve">Литературное чтение на родном (тат.) языке. </w:t>
      </w:r>
      <w:r w:rsidR="00CF0338">
        <w:rPr>
          <w:rFonts w:ascii="Times New Roman" w:hAnsi="Times New Roman" w:cs="Times New Roman"/>
          <w:b/>
          <w:sz w:val="32"/>
          <w:szCs w:val="28"/>
          <w:lang w:val="tt-RU"/>
        </w:rPr>
        <w:t>8</w:t>
      </w:r>
      <w:r w:rsidR="00870F59" w:rsidRPr="00B63658">
        <w:rPr>
          <w:rFonts w:ascii="Times New Roman" w:hAnsi="Times New Roman" w:cs="Times New Roman"/>
          <w:b/>
          <w:sz w:val="32"/>
          <w:szCs w:val="28"/>
          <w:lang w:val="tt-RU"/>
        </w:rPr>
        <w:t>.04.2020.</w:t>
      </w:r>
      <w:bookmarkStart w:id="0" w:name="_GoBack"/>
      <w:bookmarkEnd w:id="0"/>
    </w:p>
    <w:p w:rsidR="00C345C1" w:rsidRDefault="00C345C1" w:rsidP="00C345C1">
      <w:p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Тема. М. Мирза “Язның тәүге көннәре”. “Музей йортына сәяхәт”.</w:t>
      </w:r>
    </w:p>
    <w:p w:rsidR="00C345C1" w:rsidRPr="00E92FA8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Яз турында яттан белгән шигырьләрне исеңә төшереп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345C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Әдәби уку дәреслегеннән М.Мирзаның “Язның тәүге көннәре” шигырен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укы.</w:t>
      </w:r>
    </w:p>
    <w:p w:rsidR="00C345C1" w:rsidRPr="00831A3E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 w:rsidRPr="00831A3E">
        <w:rPr>
          <w:rFonts w:ascii="Times New Roman" w:hAnsi="Times New Roman" w:cs="Times New Roman"/>
          <w:sz w:val="32"/>
          <w:szCs w:val="28"/>
          <w:lang w:val="tt-RU"/>
        </w:rPr>
        <w:t>Сүзләрнең мәгънәсенә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төшен: </w:t>
      </w:r>
      <w:r w:rsidRPr="00831A3E">
        <w:rPr>
          <w:rFonts w:ascii="Times New Roman" w:hAnsi="Times New Roman" w:cs="Times New Roman"/>
          <w:sz w:val="32"/>
          <w:szCs w:val="28"/>
          <w:lang w:val="tt-RU"/>
        </w:rPr>
        <w:t>кояшка йөз бору, мәңгелек.</w:t>
      </w:r>
    </w:p>
    <w:p w:rsidR="00C345C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74</w:t>
      </w:r>
      <w:r w:rsidRPr="00E92FA8">
        <w:rPr>
          <w:rFonts w:ascii="Times New Roman" w:hAnsi="Times New Roman" w:cs="Times New Roman"/>
          <w:sz w:val="32"/>
          <w:szCs w:val="28"/>
          <w:lang w:val="tt-RU"/>
        </w:rPr>
        <w:t xml:space="preserve"> нче биттәге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сорауларга җавап бир </w:t>
      </w:r>
      <w:r>
        <w:rPr>
          <w:rFonts w:ascii="Times New Roman" w:hAnsi="Times New Roman" w:cs="Times New Roman"/>
          <w:sz w:val="32"/>
          <w:szCs w:val="28"/>
          <w:lang w:val="tt-RU"/>
        </w:rPr>
        <w:t>(Бөре ачылуын шагыйрь ничек сурәтли?</w:t>
      </w:r>
      <w:r w:rsidRPr="00E92FA8">
        <w:rPr>
          <w:rFonts w:ascii="Times New Roman" w:hAnsi="Times New Roman" w:cs="Times New Roman"/>
          <w:sz w:val="32"/>
          <w:szCs w:val="28"/>
          <w:lang w:val="tt-RU"/>
        </w:rPr>
        <w:t>)</w:t>
      </w:r>
      <w:r>
        <w:rPr>
          <w:rFonts w:ascii="Times New Roman" w:hAnsi="Times New Roman" w:cs="Times New Roman"/>
          <w:sz w:val="32"/>
          <w:szCs w:val="28"/>
          <w:lang w:val="tt-RU"/>
        </w:rPr>
        <w:t>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Шигырь  турында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 w:rsidRPr="00A94011">
        <w:rPr>
          <w:rFonts w:ascii="Times New Roman" w:hAnsi="Times New Roman" w:cs="Times New Roman"/>
          <w:sz w:val="32"/>
          <w:szCs w:val="28"/>
          <w:lang w:val="tt-RU"/>
        </w:rPr>
        <w:t>Шигырьне сәнгатьле уку өстендә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эшлә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>һәм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кычкырып укы.</w:t>
      </w:r>
    </w:p>
    <w:p w:rsidR="00C345C1" w:rsidRPr="00A94011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Дәреслек ахырындагы “Музей йорты”н </w:t>
      </w:r>
      <w:r w:rsidRPr="00A94011">
        <w:rPr>
          <w:rFonts w:ascii="Times New Roman" w:hAnsi="Times New Roman" w:cs="Times New Roman"/>
          <w:b/>
          <w:sz w:val="32"/>
          <w:szCs w:val="28"/>
          <w:lang w:val="tt-RU"/>
        </w:rPr>
        <w:t>кара</w:t>
      </w:r>
      <w:r>
        <w:rPr>
          <w:rFonts w:ascii="Times New Roman" w:hAnsi="Times New Roman" w:cs="Times New Roman"/>
          <w:sz w:val="32"/>
          <w:szCs w:val="28"/>
          <w:lang w:val="tt-RU"/>
        </w:rPr>
        <w:t xml:space="preserve">. “Кунакка баралар” картинасын </w:t>
      </w:r>
      <w:r w:rsidRPr="00A94011">
        <w:rPr>
          <w:rFonts w:ascii="Times New Roman" w:hAnsi="Times New Roman" w:cs="Times New Roman"/>
          <w:b/>
          <w:sz w:val="32"/>
          <w:szCs w:val="28"/>
          <w:lang w:val="tt-RU"/>
        </w:rPr>
        <w:t>күзәт.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>Алгы планда кемнәрне күрәсең? Алар кая бара? Кулларында нәрсә?</w:t>
      </w:r>
      <w:r>
        <w:rPr>
          <w:rFonts w:ascii="Times New Roman" w:hAnsi="Times New Roman" w:cs="Times New Roman"/>
          <w:sz w:val="32"/>
          <w:szCs w:val="28"/>
          <w:lang w:val="tt-RU"/>
        </w:rPr>
        <w:t xml:space="preserve"> Картина безне нинди булырга өйрәтә?</w:t>
      </w:r>
    </w:p>
    <w:p w:rsidR="00C345C1" w:rsidRPr="0052651B" w:rsidRDefault="00C345C1" w:rsidP="00C345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Өй эше.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 xml:space="preserve">Син татар халкының нинди гореф-гадәтләрен беләсең, шул турыда </w:t>
      </w:r>
      <w:r w:rsidRPr="0052651B">
        <w:rPr>
          <w:rFonts w:ascii="Times New Roman" w:hAnsi="Times New Roman" w:cs="Times New Roman"/>
          <w:b/>
          <w:sz w:val="32"/>
          <w:szCs w:val="28"/>
          <w:lang w:val="tt-RU"/>
        </w:rPr>
        <w:t>сөйләргә өйрән.</w:t>
      </w:r>
    </w:p>
    <w:p w:rsidR="00C345C1" w:rsidRPr="00E92FA8" w:rsidRDefault="00C345C1" w:rsidP="00C345C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DB" w:rsidRPr="00C345C1" w:rsidRDefault="00600CDB">
      <w:pPr>
        <w:rPr>
          <w:lang w:val="tt-RU"/>
        </w:rPr>
      </w:pPr>
    </w:p>
    <w:sectPr w:rsidR="00600CDB" w:rsidRPr="00C3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C4"/>
    <w:rsid w:val="00226B22"/>
    <w:rsid w:val="0046536D"/>
    <w:rsid w:val="00600CDB"/>
    <w:rsid w:val="006A4DC4"/>
    <w:rsid w:val="00870F59"/>
    <w:rsid w:val="00B63658"/>
    <w:rsid w:val="00C345C1"/>
    <w:rsid w:val="00C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dcterms:created xsi:type="dcterms:W3CDTF">2020-03-27T09:38:00Z</dcterms:created>
  <dcterms:modified xsi:type="dcterms:W3CDTF">2020-04-01T16:05:00Z</dcterms:modified>
</cp:coreProperties>
</file>